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FFC9"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2692EF19"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79C0A39D"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4EBD15C6"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5D573C00" w14:textId="77777777" w:rsidR="003F2A0F" w:rsidRPr="00C22EFA" w:rsidRDefault="003F2A0F" w:rsidP="00061134">
      <w:pPr>
        <w:widowControl w:val="0"/>
        <w:autoSpaceDE w:val="0"/>
        <w:autoSpaceDN w:val="0"/>
        <w:adjustRightInd w:val="0"/>
        <w:jc w:val="center"/>
        <w:rPr>
          <w:rFonts w:ascii="Georgia" w:hAnsi="Georgia" w:cs="Georgia"/>
          <w:b/>
          <w:bCs/>
          <w:color w:val="000000" w:themeColor="text1"/>
        </w:rPr>
      </w:pPr>
    </w:p>
    <w:p w14:paraId="1DDEC714" w14:textId="32901A97" w:rsidR="00AF7857" w:rsidRPr="00C22EFA" w:rsidRDefault="00061134" w:rsidP="00061134">
      <w:pPr>
        <w:widowControl w:val="0"/>
        <w:autoSpaceDE w:val="0"/>
        <w:autoSpaceDN w:val="0"/>
        <w:adjustRightInd w:val="0"/>
        <w:jc w:val="center"/>
        <w:rPr>
          <w:rFonts w:ascii="Georgia" w:hAnsi="Georgia" w:cs="Georgia"/>
          <w:b/>
          <w:bCs/>
          <w:color w:val="000000" w:themeColor="text1"/>
          <w:sz w:val="32"/>
          <w:szCs w:val="32"/>
        </w:rPr>
      </w:pPr>
      <w:r w:rsidRPr="00C22EFA">
        <w:rPr>
          <w:rFonts w:ascii="Georgia" w:hAnsi="Georgia" w:cs="Georgia"/>
          <w:b/>
          <w:bCs/>
          <w:color w:val="000000" w:themeColor="text1"/>
          <w:sz w:val="32"/>
          <w:szCs w:val="32"/>
        </w:rPr>
        <w:t xml:space="preserve">Programma </w:t>
      </w:r>
      <w:r w:rsidR="00A37DB3" w:rsidRPr="00C22EFA">
        <w:rPr>
          <w:rFonts w:ascii="Georgia" w:hAnsi="Georgia" w:cs="Georgia"/>
          <w:b/>
          <w:bCs/>
          <w:color w:val="000000" w:themeColor="text1"/>
          <w:sz w:val="32"/>
          <w:szCs w:val="32"/>
        </w:rPr>
        <w:t xml:space="preserve">LVAK </w:t>
      </w:r>
      <w:proofErr w:type="spellStart"/>
      <w:r w:rsidR="00A37DB3" w:rsidRPr="00C22EFA">
        <w:rPr>
          <w:rFonts w:ascii="Georgia" w:hAnsi="Georgia" w:cs="Georgia"/>
          <w:b/>
          <w:bCs/>
          <w:color w:val="000000" w:themeColor="text1"/>
          <w:sz w:val="32"/>
          <w:szCs w:val="32"/>
        </w:rPr>
        <w:t>bijscholingsdag</w:t>
      </w:r>
      <w:proofErr w:type="spellEnd"/>
      <w:r w:rsidR="00A37DB3" w:rsidRPr="00C22EFA">
        <w:rPr>
          <w:rFonts w:ascii="Georgia" w:hAnsi="Georgia" w:cs="Georgia"/>
          <w:b/>
          <w:bCs/>
          <w:color w:val="000000" w:themeColor="text1"/>
          <w:sz w:val="32"/>
          <w:szCs w:val="32"/>
        </w:rPr>
        <w:t xml:space="preserve"> </w:t>
      </w:r>
      <w:r w:rsidR="003F2A0F" w:rsidRPr="00C22EFA">
        <w:rPr>
          <w:rFonts w:ascii="Georgia" w:hAnsi="Georgia" w:cs="Georgia"/>
          <w:b/>
          <w:bCs/>
          <w:color w:val="000000" w:themeColor="text1"/>
          <w:sz w:val="32"/>
          <w:szCs w:val="32"/>
        </w:rPr>
        <w:t>6 maart</w:t>
      </w:r>
      <w:r w:rsidR="00AF7857" w:rsidRPr="00C22EFA">
        <w:rPr>
          <w:rFonts w:ascii="Georgia" w:hAnsi="Georgia" w:cs="Georgia"/>
          <w:b/>
          <w:bCs/>
          <w:color w:val="000000" w:themeColor="text1"/>
          <w:sz w:val="32"/>
          <w:szCs w:val="32"/>
        </w:rPr>
        <w:t xml:space="preserve"> 201</w:t>
      </w:r>
      <w:r w:rsidR="003F2A0F" w:rsidRPr="00C22EFA">
        <w:rPr>
          <w:rFonts w:ascii="Georgia" w:hAnsi="Georgia" w:cs="Georgia"/>
          <w:b/>
          <w:bCs/>
          <w:color w:val="000000" w:themeColor="text1"/>
          <w:sz w:val="32"/>
          <w:szCs w:val="32"/>
        </w:rPr>
        <w:t>9</w:t>
      </w:r>
    </w:p>
    <w:p w14:paraId="70CC619C" w14:textId="77777777" w:rsidR="00A37DB3" w:rsidRPr="00C22EFA" w:rsidRDefault="00A37DB3" w:rsidP="00AF7857">
      <w:pPr>
        <w:widowControl w:val="0"/>
        <w:autoSpaceDE w:val="0"/>
        <w:autoSpaceDN w:val="0"/>
        <w:adjustRightInd w:val="0"/>
        <w:rPr>
          <w:rFonts w:ascii="Georgia" w:hAnsi="Georgia" w:cs="Georgia"/>
          <w:b/>
          <w:bCs/>
          <w:color w:val="000000" w:themeColor="text1"/>
        </w:rPr>
      </w:pPr>
    </w:p>
    <w:p w14:paraId="0687FF9E"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color w:val="000000" w:themeColor="text1"/>
        </w:rPr>
        <w:t xml:space="preserve">Expertgroep </w:t>
      </w:r>
      <w:proofErr w:type="spellStart"/>
      <w:r w:rsidRPr="00C22EFA">
        <w:rPr>
          <w:rFonts w:ascii="Georgia" w:hAnsi="Georgia" w:cs="Georgia"/>
          <w:color w:val="000000" w:themeColor="text1"/>
        </w:rPr>
        <w:t>Aandachtsfunctionaris</w:t>
      </w:r>
      <w:proofErr w:type="spellEnd"/>
      <w:r w:rsidRPr="00C22EFA">
        <w:rPr>
          <w:rFonts w:ascii="Georgia" w:hAnsi="Georgia" w:cs="Georgia"/>
          <w:color w:val="000000" w:themeColor="text1"/>
        </w:rPr>
        <w:t>: alleen voor leden langer dan twee jaar lid.</w:t>
      </w:r>
    </w:p>
    <w:p w14:paraId="6BC99CBF"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2A661077"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b/>
          <w:bCs/>
          <w:color w:val="000000" w:themeColor="text1"/>
        </w:rPr>
        <w:t>Geschikt voor</w:t>
      </w:r>
      <w:r w:rsidRPr="00C22EFA">
        <w:rPr>
          <w:rFonts w:ascii="Georgia" w:hAnsi="Georgia" w:cs="Georgia"/>
          <w:color w:val="000000" w:themeColor="text1"/>
        </w:rPr>
        <w:t xml:space="preserve">: alle doelgroepen </w:t>
      </w:r>
    </w:p>
    <w:p w14:paraId="28926452"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b/>
          <w:bCs/>
          <w:color w:val="000000" w:themeColor="text1"/>
        </w:rPr>
        <w:t>Locatie</w:t>
      </w:r>
      <w:r w:rsidRPr="00C22EFA">
        <w:rPr>
          <w:rFonts w:ascii="Georgia" w:hAnsi="Georgia" w:cs="Georgia"/>
          <w:color w:val="000000" w:themeColor="text1"/>
        </w:rPr>
        <w:t>: Domstad, Utrecht</w:t>
      </w:r>
    </w:p>
    <w:p w14:paraId="308F4DFD"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131F7562" w14:textId="77777777" w:rsidR="00AF7857" w:rsidRPr="00C22EFA" w:rsidRDefault="00AF7857" w:rsidP="00AF7857">
      <w:pPr>
        <w:widowControl w:val="0"/>
        <w:autoSpaceDE w:val="0"/>
        <w:autoSpaceDN w:val="0"/>
        <w:adjustRightInd w:val="0"/>
        <w:rPr>
          <w:rFonts w:ascii="Georgia" w:hAnsi="Georgia" w:cs="Georgia"/>
          <w:b/>
          <w:bCs/>
          <w:color w:val="000000" w:themeColor="text1"/>
        </w:rPr>
      </w:pPr>
      <w:r w:rsidRPr="00C22EFA">
        <w:rPr>
          <w:rFonts w:ascii="Georgia" w:hAnsi="Georgia" w:cs="Georgia"/>
          <w:b/>
          <w:bCs/>
          <w:color w:val="000000" w:themeColor="text1"/>
        </w:rPr>
        <w:t>• OCHTENDPROGRAMMA •</w:t>
      </w:r>
    </w:p>
    <w:p w14:paraId="38E6F10A"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b/>
          <w:bCs/>
          <w:color w:val="000000" w:themeColor="text1"/>
        </w:rPr>
        <w:t>09:00</w:t>
      </w:r>
      <w:r w:rsidRPr="00C22EFA">
        <w:rPr>
          <w:rFonts w:ascii="Georgia" w:hAnsi="Georgia" w:cs="Georgia"/>
          <w:color w:val="000000" w:themeColor="text1"/>
        </w:rPr>
        <w:t xml:space="preserve"> - INLOOP (met koffie en thee)</w:t>
      </w:r>
    </w:p>
    <w:p w14:paraId="0EB9EE91" w14:textId="77777777"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b/>
          <w:bCs/>
          <w:color w:val="000000" w:themeColor="text1"/>
        </w:rPr>
        <w:t>09:30</w:t>
      </w:r>
      <w:r w:rsidRPr="00C22EFA">
        <w:rPr>
          <w:rFonts w:ascii="Georgia" w:hAnsi="Georgia" w:cs="Georgia"/>
          <w:color w:val="000000" w:themeColor="text1"/>
        </w:rPr>
        <w:t xml:space="preserve"> - PLENAIR ONDERDEEL</w:t>
      </w:r>
    </w:p>
    <w:p w14:paraId="471C1CD8"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2A9C1D2F" w14:textId="77777777" w:rsidR="003F2A0F" w:rsidRPr="00C22EFA" w:rsidRDefault="003F2A0F" w:rsidP="00AF7857">
      <w:pPr>
        <w:widowControl w:val="0"/>
        <w:autoSpaceDE w:val="0"/>
        <w:autoSpaceDN w:val="0"/>
        <w:adjustRightInd w:val="0"/>
        <w:rPr>
          <w:rFonts w:ascii="Georgia" w:eastAsia="Times New Roman" w:hAnsi="Georgia" w:cs="Times New Roman"/>
          <w:b/>
          <w:color w:val="000000" w:themeColor="text1"/>
          <w:lang w:eastAsia="nl-NL"/>
        </w:rPr>
      </w:pPr>
      <w:r w:rsidRPr="00C22EFA">
        <w:rPr>
          <w:rFonts w:ascii="Georgia" w:eastAsia="Times New Roman" w:hAnsi="Georgia" w:cs="Times New Roman"/>
          <w:b/>
          <w:color w:val="000000" w:themeColor="text1"/>
          <w:lang w:eastAsia="nl-NL"/>
        </w:rPr>
        <w:t>Intergenerationele overdracht van geweld in gezinnen: hoe doorbreken we de cirkel?</w:t>
      </w:r>
    </w:p>
    <w:p w14:paraId="35C72278" w14:textId="77777777" w:rsidR="00C22EFA" w:rsidRPr="00C22EFA" w:rsidRDefault="00C22EFA" w:rsidP="00C22EFA">
      <w:pPr>
        <w:rPr>
          <w:rFonts w:ascii="Georgia" w:hAnsi="Georgia"/>
        </w:rPr>
      </w:pPr>
      <w:r w:rsidRPr="00C22EFA">
        <w:rPr>
          <w:rFonts w:ascii="Georgia" w:hAnsi="Georgia"/>
        </w:rPr>
        <w:t xml:space="preserve">In Nederland worden jaarlijks zo’n 119.000 kinderen mishandeld binnen het gezin waarin zij opgroeien. Schattingen wijzen erop dat 50 van deze kinderen hersenletsel oplopen en minimaal 17 kinderen overlijden. Deze cijfers lijken niet af te nemen, het aantal meldingen en </w:t>
      </w:r>
      <w:proofErr w:type="spellStart"/>
      <w:r w:rsidRPr="00C22EFA">
        <w:rPr>
          <w:rFonts w:ascii="Georgia" w:hAnsi="Georgia"/>
        </w:rPr>
        <w:t>hermeldingen</w:t>
      </w:r>
      <w:proofErr w:type="spellEnd"/>
      <w:r w:rsidRPr="00C22EFA">
        <w:rPr>
          <w:rFonts w:ascii="Georgia" w:hAnsi="Georgia"/>
        </w:rPr>
        <w:t xml:space="preserve"> van geweldssituaties neemt alleen maar toe. </w:t>
      </w:r>
      <w:proofErr w:type="spellStart"/>
      <w:r w:rsidRPr="00C22EFA">
        <w:rPr>
          <w:rFonts w:ascii="Georgia" w:hAnsi="Georgia"/>
        </w:rPr>
        <w:t>Majone</w:t>
      </w:r>
      <w:proofErr w:type="spellEnd"/>
      <w:r w:rsidRPr="00C22EFA">
        <w:rPr>
          <w:rFonts w:ascii="Georgia" w:hAnsi="Georgia"/>
        </w:rPr>
        <w:t xml:space="preserve"> Steketee gaat in op de oorzaken waarom we kindermishandeling als probleem niet goed kunnen herkennen en soms niet willen erkennen. Hoe verbeteren we dat? Hoe kunnen we deze kinderen beschermen en voorkomen dat zij later dit patroon zullen herhalen?</w:t>
      </w:r>
    </w:p>
    <w:p w14:paraId="65BD5D4C" w14:textId="4C844343" w:rsidR="006530BA" w:rsidRDefault="003F2A0F" w:rsidP="00AF7857">
      <w:pPr>
        <w:widowControl w:val="0"/>
        <w:autoSpaceDE w:val="0"/>
        <w:autoSpaceDN w:val="0"/>
        <w:adjustRightInd w:val="0"/>
        <w:rPr>
          <w:rFonts w:ascii="Georgia" w:eastAsia="Times New Roman" w:hAnsi="Georgia" w:cs="Times New Roman"/>
          <w:color w:val="000000" w:themeColor="text1"/>
          <w:lang w:eastAsia="nl-NL"/>
        </w:rPr>
      </w:pPr>
      <w:r w:rsidRPr="00C22EFA">
        <w:rPr>
          <w:rFonts w:ascii="Georgia" w:eastAsia="Times New Roman" w:hAnsi="Georgia" w:cs="Times New Roman"/>
          <w:b/>
          <w:color w:val="000000" w:themeColor="text1"/>
          <w:lang w:eastAsia="nl-NL"/>
        </w:rPr>
        <w:br/>
      </w:r>
      <w:r w:rsidRPr="00C22EFA">
        <w:rPr>
          <w:rFonts w:ascii="Georgia" w:eastAsia="Times New Roman" w:hAnsi="Georgia" w:cs="Times New Roman"/>
          <w:color w:val="000000" w:themeColor="text1"/>
          <w:lang w:eastAsia="nl-NL"/>
        </w:rPr>
        <w:t>Prof</w:t>
      </w:r>
      <w:r w:rsidR="00C22EFA">
        <w:rPr>
          <w:rFonts w:ascii="Georgia" w:eastAsia="Times New Roman" w:hAnsi="Georgia" w:cs="Times New Roman"/>
          <w:color w:val="000000" w:themeColor="text1"/>
          <w:lang w:eastAsia="nl-NL"/>
        </w:rPr>
        <w:t>.</w:t>
      </w:r>
      <w:r w:rsidRPr="00C22EFA">
        <w:rPr>
          <w:rFonts w:ascii="Georgia" w:eastAsia="Times New Roman" w:hAnsi="Georgia" w:cs="Times New Roman"/>
          <w:color w:val="000000" w:themeColor="text1"/>
          <w:lang w:eastAsia="nl-NL"/>
        </w:rPr>
        <w:t xml:space="preserve"> </w:t>
      </w:r>
      <w:r w:rsidR="00C22EFA" w:rsidRPr="00C22EFA">
        <w:rPr>
          <w:rFonts w:ascii="Georgia" w:eastAsia="Times New Roman" w:hAnsi="Georgia" w:cs="Times New Roman"/>
          <w:color w:val="000000" w:themeColor="text1"/>
          <w:lang w:eastAsia="nl-NL"/>
        </w:rPr>
        <w:t>D</w:t>
      </w:r>
      <w:r w:rsidR="00C22EFA">
        <w:rPr>
          <w:rFonts w:ascii="Georgia" w:eastAsia="Times New Roman" w:hAnsi="Georgia" w:cs="Times New Roman"/>
          <w:color w:val="000000" w:themeColor="text1"/>
          <w:lang w:eastAsia="nl-NL"/>
        </w:rPr>
        <w:t xml:space="preserve">r. </w:t>
      </w:r>
      <w:proofErr w:type="spellStart"/>
      <w:r w:rsidRPr="00C22EFA">
        <w:rPr>
          <w:rFonts w:ascii="Georgia" w:eastAsia="Times New Roman" w:hAnsi="Georgia" w:cs="Times New Roman"/>
          <w:color w:val="000000" w:themeColor="text1"/>
          <w:lang w:eastAsia="nl-NL"/>
        </w:rPr>
        <w:t>Majone</w:t>
      </w:r>
      <w:proofErr w:type="spellEnd"/>
      <w:r w:rsidRPr="00C22EFA">
        <w:rPr>
          <w:rFonts w:ascii="Georgia" w:eastAsia="Times New Roman" w:hAnsi="Georgia" w:cs="Times New Roman"/>
          <w:color w:val="000000" w:themeColor="text1"/>
          <w:lang w:eastAsia="nl-NL"/>
        </w:rPr>
        <w:t xml:space="preserve"> Steketee, algemeen directeur Verwey</w:t>
      </w:r>
      <w:r w:rsidR="00C22EFA">
        <w:rPr>
          <w:rFonts w:ascii="Georgia" w:eastAsia="Times New Roman" w:hAnsi="Georgia" w:cs="Times New Roman"/>
          <w:color w:val="000000" w:themeColor="text1"/>
          <w:lang w:eastAsia="nl-NL"/>
        </w:rPr>
        <w:t xml:space="preserve"> </w:t>
      </w:r>
      <w:r w:rsidRPr="00C22EFA">
        <w:rPr>
          <w:rFonts w:ascii="Georgia" w:eastAsia="Times New Roman" w:hAnsi="Georgia" w:cs="Times New Roman"/>
          <w:color w:val="000000" w:themeColor="text1"/>
          <w:lang w:eastAsia="nl-NL"/>
        </w:rPr>
        <w:t>Jonker Instituut</w:t>
      </w:r>
    </w:p>
    <w:p w14:paraId="25681B3B" w14:textId="77777777" w:rsidR="00C22EFA" w:rsidRPr="00C22EFA" w:rsidRDefault="00C22EFA" w:rsidP="00AF7857">
      <w:pPr>
        <w:widowControl w:val="0"/>
        <w:autoSpaceDE w:val="0"/>
        <w:autoSpaceDN w:val="0"/>
        <w:adjustRightInd w:val="0"/>
        <w:rPr>
          <w:rFonts w:ascii="Georgia" w:hAnsi="Georgia" w:cs="Georgia"/>
          <w:color w:val="000000" w:themeColor="text1"/>
        </w:rPr>
      </w:pPr>
    </w:p>
    <w:p w14:paraId="34C7E3CF" w14:textId="1DC24738" w:rsidR="003F2A0F" w:rsidRPr="006958E5" w:rsidRDefault="006530BA" w:rsidP="003F2A0F">
      <w:pPr>
        <w:widowControl w:val="0"/>
        <w:autoSpaceDE w:val="0"/>
        <w:autoSpaceDN w:val="0"/>
        <w:adjustRightInd w:val="0"/>
        <w:rPr>
          <w:rFonts w:ascii="Georgia" w:eastAsia="Times New Roman" w:hAnsi="Georgia" w:cs="Times New Roman"/>
          <w:b/>
          <w:color w:val="000000" w:themeColor="text1"/>
          <w:lang w:eastAsia="nl-NL"/>
        </w:rPr>
      </w:pPr>
      <w:r w:rsidRPr="00C22EFA">
        <w:rPr>
          <w:rFonts w:ascii="Georgia" w:hAnsi="Georgia" w:cs="Georgia"/>
          <w:b/>
          <w:color w:val="000000" w:themeColor="text1"/>
        </w:rPr>
        <w:t>1</w:t>
      </w:r>
      <w:r w:rsidR="006958E5">
        <w:rPr>
          <w:rFonts w:ascii="Georgia" w:hAnsi="Georgia" w:cs="Georgia"/>
          <w:b/>
          <w:color w:val="000000" w:themeColor="text1"/>
        </w:rPr>
        <w:t>1:00 uur</w:t>
      </w:r>
      <w:r w:rsidRPr="00C22EFA">
        <w:rPr>
          <w:rFonts w:ascii="Georgia" w:hAnsi="Georgia" w:cs="Georgia"/>
          <w:color w:val="000000" w:themeColor="text1"/>
        </w:rPr>
        <w:t xml:space="preserve"> - </w:t>
      </w:r>
      <w:r w:rsidR="006958E5">
        <w:rPr>
          <w:rFonts w:ascii="Georgia" w:eastAsia="Times New Roman" w:hAnsi="Georgia" w:cs="Times New Roman"/>
          <w:b/>
          <w:color w:val="000000" w:themeColor="text1"/>
          <w:lang w:eastAsia="nl-NL"/>
        </w:rPr>
        <w:t xml:space="preserve">11.15 </w:t>
      </w:r>
      <w:r w:rsidR="006958E5" w:rsidRPr="006958E5">
        <w:rPr>
          <w:rFonts w:ascii="Georgia" w:eastAsia="Times New Roman" w:hAnsi="Georgia" w:cs="Times New Roman"/>
          <w:b/>
          <w:color w:val="000000" w:themeColor="text1"/>
          <w:lang w:eastAsia="nl-NL"/>
        </w:rPr>
        <w:t xml:space="preserve">uur </w:t>
      </w:r>
      <w:r w:rsidRPr="006958E5">
        <w:rPr>
          <w:rFonts w:ascii="Georgia" w:hAnsi="Georgia" w:cs="Georgia"/>
          <w:color w:val="000000" w:themeColor="text1"/>
        </w:rPr>
        <w:t>PAU</w:t>
      </w:r>
      <w:r w:rsidR="006958E5" w:rsidRPr="006958E5">
        <w:rPr>
          <w:rFonts w:ascii="Georgia" w:hAnsi="Georgia" w:cs="Georgia"/>
          <w:color w:val="000000" w:themeColor="text1"/>
        </w:rPr>
        <w:t>ZE</w:t>
      </w:r>
    </w:p>
    <w:p w14:paraId="0958ABA3" w14:textId="77777777" w:rsidR="006958E5" w:rsidRDefault="006958E5" w:rsidP="006958E5">
      <w:pPr>
        <w:widowControl w:val="0"/>
        <w:autoSpaceDE w:val="0"/>
        <w:autoSpaceDN w:val="0"/>
        <w:adjustRightInd w:val="0"/>
        <w:rPr>
          <w:rFonts w:ascii="Georgia" w:hAnsi="Georgia" w:cs="Georgia"/>
          <w:color w:val="000000" w:themeColor="text1"/>
        </w:rPr>
      </w:pPr>
    </w:p>
    <w:p w14:paraId="334637C3" w14:textId="0AC8E227" w:rsidR="006958E5" w:rsidRPr="00C22EFA" w:rsidRDefault="006958E5" w:rsidP="006958E5">
      <w:pPr>
        <w:widowControl w:val="0"/>
        <w:autoSpaceDE w:val="0"/>
        <w:autoSpaceDN w:val="0"/>
        <w:adjustRightInd w:val="0"/>
        <w:rPr>
          <w:rFonts w:ascii="Georgia" w:hAnsi="Georgia" w:cs="Georgia"/>
          <w:color w:val="000000" w:themeColor="text1"/>
        </w:rPr>
      </w:pPr>
      <w:r w:rsidRPr="00C22EFA">
        <w:rPr>
          <w:rFonts w:ascii="Georgia" w:hAnsi="Georgia" w:cs="Georgia"/>
          <w:color w:val="000000" w:themeColor="text1"/>
        </w:rPr>
        <w:t xml:space="preserve">Op deze dag gaan </w:t>
      </w:r>
      <w:r>
        <w:rPr>
          <w:rFonts w:ascii="Georgia" w:hAnsi="Georgia" w:cs="Georgia"/>
          <w:color w:val="000000" w:themeColor="text1"/>
        </w:rPr>
        <w:t xml:space="preserve">de </w:t>
      </w:r>
      <w:proofErr w:type="spellStart"/>
      <w:r>
        <w:rPr>
          <w:rFonts w:ascii="Georgia" w:hAnsi="Georgia" w:cs="Georgia"/>
          <w:color w:val="000000" w:themeColor="text1"/>
        </w:rPr>
        <w:t>aandachtsfunctionarissen</w:t>
      </w:r>
      <w:proofErr w:type="spellEnd"/>
      <w:r w:rsidRPr="00C22EFA">
        <w:rPr>
          <w:rFonts w:ascii="Georgia" w:hAnsi="Georgia" w:cs="Georgia"/>
          <w:color w:val="000000" w:themeColor="text1"/>
        </w:rPr>
        <w:t xml:space="preserve"> na </w:t>
      </w:r>
      <w:r w:rsidR="00EA01FE">
        <w:rPr>
          <w:rFonts w:ascii="Georgia" w:hAnsi="Georgia" w:cs="Georgia"/>
          <w:color w:val="000000" w:themeColor="text1"/>
        </w:rPr>
        <w:t>de</w:t>
      </w:r>
      <w:r w:rsidRPr="00C22EFA">
        <w:rPr>
          <w:rFonts w:ascii="Georgia" w:hAnsi="Georgia" w:cs="Georgia"/>
          <w:color w:val="000000" w:themeColor="text1"/>
        </w:rPr>
        <w:t xml:space="preserve"> plenaire bijeenkomst aan de slag met tafelrondes. Per tafel is er een gespreksleider en kunnen er 10 deelnemers aansluiten. Per tafel wordt er ingegaan op een onderwerp. </w:t>
      </w:r>
    </w:p>
    <w:p w14:paraId="27D5F2DB" w14:textId="77777777" w:rsidR="006958E5" w:rsidRPr="00C22EFA" w:rsidRDefault="006958E5" w:rsidP="006958E5">
      <w:pPr>
        <w:widowControl w:val="0"/>
        <w:autoSpaceDE w:val="0"/>
        <w:autoSpaceDN w:val="0"/>
        <w:adjustRightInd w:val="0"/>
        <w:rPr>
          <w:rFonts w:ascii="Georgia" w:hAnsi="Georgia" w:cs="Georgia"/>
          <w:color w:val="000000" w:themeColor="text1"/>
        </w:rPr>
      </w:pPr>
      <w:r>
        <w:rPr>
          <w:rFonts w:ascii="Georgia" w:hAnsi="Georgia" w:cs="Georgia"/>
          <w:color w:val="000000" w:themeColor="text1"/>
        </w:rPr>
        <w:t xml:space="preserve">De </w:t>
      </w:r>
      <w:proofErr w:type="spellStart"/>
      <w:r>
        <w:rPr>
          <w:rFonts w:ascii="Georgia" w:hAnsi="Georgia" w:cs="Georgia"/>
          <w:color w:val="000000" w:themeColor="text1"/>
        </w:rPr>
        <w:t>aandachtsfunctionaris</w:t>
      </w:r>
      <w:proofErr w:type="spellEnd"/>
      <w:r w:rsidRPr="00C22EFA">
        <w:rPr>
          <w:rFonts w:ascii="Georgia" w:hAnsi="Georgia" w:cs="Georgia"/>
          <w:color w:val="000000" w:themeColor="text1"/>
        </w:rPr>
        <w:t xml:space="preserve"> maakt gebruik van alle tafels.</w:t>
      </w:r>
    </w:p>
    <w:p w14:paraId="04AFAD78"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6F1968EB" w14:textId="48F31F07" w:rsidR="00AF7857" w:rsidRDefault="006958E5" w:rsidP="00AF7857">
      <w:pPr>
        <w:widowControl w:val="0"/>
        <w:autoSpaceDE w:val="0"/>
        <w:autoSpaceDN w:val="0"/>
        <w:adjustRightInd w:val="0"/>
        <w:rPr>
          <w:rFonts w:ascii="Georgia" w:hAnsi="Georgia" w:cs="Georgia"/>
          <w:b/>
          <w:bCs/>
          <w:color w:val="000000" w:themeColor="text1"/>
        </w:rPr>
      </w:pPr>
      <w:r>
        <w:rPr>
          <w:rFonts w:ascii="Georgia" w:hAnsi="Georgia" w:cs="Georgia"/>
          <w:b/>
          <w:bCs/>
          <w:color w:val="000000" w:themeColor="text1"/>
        </w:rPr>
        <w:t>11:15 uur - 12:30 uur Eerste workshopronde</w:t>
      </w:r>
    </w:p>
    <w:p w14:paraId="31FA24D0" w14:textId="77777777" w:rsidR="006958E5" w:rsidRPr="00C22EFA" w:rsidRDefault="006958E5" w:rsidP="00AF7857">
      <w:pPr>
        <w:widowControl w:val="0"/>
        <w:autoSpaceDE w:val="0"/>
        <w:autoSpaceDN w:val="0"/>
        <w:adjustRightInd w:val="0"/>
        <w:rPr>
          <w:rFonts w:ascii="Georgia" w:hAnsi="Georgia" w:cs="Georgia"/>
          <w:color w:val="000000" w:themeColor="text1"/>
        </w:rPr>
      </w:pPr>
    </w:p>
    <w:p w14:paraId="3CDAEABE" w14:textId="3DA49C99" w:rsidR="00AF7857" w:rsidRDefault="006958E5" w:rsidP="00AF7857">
      <w:pPr>
        <w:widowControl w:val="0"/>
        <w:autoSpaceDE w:val="0"/>
        <w:autoSpaceDN w:val="0"/>
        <w:adjustRightInd w:val="0"/>
        <w:rPr>
          <w:rFonts w:ascii="Georgia" w:hAnsi="Georgia" w:cs="Georgia"/>
          <w:b/>
          <w:color w:val="000000" w:themeColor="text1"/>
        </w:rPr>
      </w:pPr>
      <w:r w:rsidRPr="006958E5">
        <w:rPr>
          <w:rFonts w:ascii="Georgia" w:hAnsi="Georgia" w:cs="Georgia"/>
          <w:b/>
          <w:color w:val="000000" w:themeColor="text1"/>
        </w:rPr>
        <w:t xml:space="preserve">12:30 uur </w:t>
      </w:r>
      <w:r w:rsidR="00EA01FE">
        <w:rPr>
          <w:rFonts w:ascii="Georgia" w:hAnsi="Georgia" w:cs="Georgia"/>
          <w:b/>
          <w:color w:val="000000" w:themeColor="text1"/>
        </w:rPr>
        <w:t>-</w:t>
      </w:r>
      <w:r w:rsidRPr="006958E5">
        <w:rPr>
          <w:rFonts w:ascii="Georgia" w:hAnsi="Georgia" w:cs="Georgia"/>
          <w:b/>
          <w:color w:val="000000" w:themeColor="text1"/>
        </w:rPr>
        <w:t xml:space="preserve"> 13.15 uur </w:t>
      </w:r>
      <w:r w:rsidRPr="006958E5">
        <w:rPr>
          <w:rFonts w:ascii="Georgia" w:hAnsi="Georgia" w:cs="Georgia"/>
          <w:color w:val="000000" w:themeColor="text1"/>
        </w:rPr>
        <w:t>LUNCHPAUZE</w:t>
      </w:r>
    </w:p>
    <w:p w14:paraId="4723297D" w14:textId="2AFB7E26" w:rsidR="006958E5" w:rsidRDefault="006958E5" w:rsidP="00AF7857">
      <w:pPr>
        <w:widowControl w:val="0"/>
        <w:autoSpaceDE w:val="0"/>
        <w:autoSpaceDN w:val="0"/>
        <w:adjustRightInd w:val="0"/>
        <w:rPr>
          <w:rFonts w:ascii="Georgia" w:hAnsi="Georgia" w:cs="Georgia"/>
          <w:b/>
          <w:color w:val="000000" w:themeColor="text1"/>
        </w:rPr>
      </w:pPr>
    </w:p>
    <w:p w14:paraId="0D233433" w14:textId="7D67B6F8" w:rsidR="006958E5" w:rsidRDefault="006958E5" w:rsidP="00AF7857">
      <w:pPr>
        <w:widowControl w:val="0"/>
        <w:autoSpaceDE w:val="0"/>
        <w:autoSpaceDN w:val="0"/>
        <w:adjustRightInd w:val="0"/>
        <w:rPr>
          <w:rFonts w:ascii="Georgia" w:hAnsi="Georgia" w:cs="Georgia"/>
          <w:b/>
          <w:color w:val="000000" w:themeColor="text1"/>
        </w:rPr>
      </w:pPr>
      <w:r>
        <w:rPr>
          <w:rFonts w:ascii="Georgia" w:hAnsi="Georgia" w:cs="Georgia"/>
          <w:b/>
          <w:color w:val="000000" w:themeColor="text1"/>
        </w:rPr>
        <w:t xml:space="preserve">13:15 uur </w:t>
      </w:r>
      <w:r w:rsidR="00EA01FE">
        <w:rPr>
          <w:rFonts w:ascii="Georgia" w:hAnsi="Georgia" w:cs="Georgia"/>
          <w:b/>
          <w:color w:val="000000" w:themeColor="text1"/>
        </w:rPr>
        <w:t>-</w:t>
      </w:r>
      <w:r>
        <w:rPr>
          <w:rFonts w:ascii="Georgia" w:hAnsi="Georgia" w:cs="Georgia"/>
          <w:b/>
          <w:color w:val="000000" w:themeColor="text1"/>
        </w:rPr>
        <w:t xml:space="preserve"> 14: 30 uur Tweede workshopronde</w:t>
      </w:r>
    </w:p>
    <w:p w14:paraId="645B4389" w14:textId="1C3ABE9B" w:rsidR="006958E5" w:rsidRDefault="006958E5" w:rsidP="00AF7857">
      <w:pPr>
        <w:widowControl w:val="0"/>
        <w:autoSpaceDE w:val="0"/>
        <w:autoSpaceDN w:val="0"/>
        <w:adjustRightInd w:val="0"/>
        <w:rPr>
          <w:rFonts w:ascii="Georgia" w:hAnsi="Georgia" w:cs="Georgia"/>
          <w:b/>
          <w:color w:val="000000" w:themeColor="text1"/>
        </w:rPr>
      </w:pPr>
    </w:p>
    <w:p w14:paraId="14AF0000" w14:textId="4D62CFB0" w:rsidR="006958E5" w:rsidRPr="006958E5" w:rsidRDefault="006958E5" w:rsidP="00AF7857">
      <w:pPr>
        <w:widowControl w:val="0"/>
        <w:autoSpaceDE w:val="0"/>
        <w:autoSpaceDN w:val="0"/>
        <w:adjustRightInd w:val="0"/>
        <w:rPr>
          <w:rFonts w:ascii="Georgia" w:hAnsi="Georgia" w:cs="Georgia"/>
          <w:b/>
          <w:color w:val="000000" w:themeColor="text1"/>
        </w:rPr>
      </w:pPr>
      <w:r>
        <w:rPr>
          <w:rFonts w:ascii="Georgia" w:hAnsi="Georgia" w:cs="Georgia"/>
          <w:b/>
          <w:color w:val="000000" w:themeColor="text1"/>
        </w:rPr>
        <w:t xml:space="preserve">14:30 uur </w:t>
      </w:r>
      <w:r w:rsidR="00EA01FE">
        <w:rPr>
          <w:rFonts w:ascii="Georgia" w:hAnsi="Georgia" w:cs="Georgia"/>
          <w:b/>
          <w:color w:val="000000" w:themeColor="text1"/>
        </w:rPr>
        <w:t>-</w:t>
      </w:r>
      <w:bookmarkStart w:id="0" w:name="_GoBack"/>
      <w:bookmarkEnd w:id="0"/>
      <w:r>
        <w:rPr>
          <w:rFonts w:ascii="Georgia" w:hAnsi="Georgia" w:cs="Georgia"/>
          <w:b/>
          <w:color w:val="000000" w:themeColor="text1"/>
        </w:rPr>
        <w:t xml:space="preserve"> 14</w:t>
      </w:r>
      <w:r w:rsidR="00EA01FE">
        <w:rPr>
          <w:rFonts w:ascii="Georgia" w:hAnsi="Georgia" w:cs="Georgia"/>
          <w:b/>
          <w:color w:val="000000" w:themeColor="text1"/>
        </w:rPr>
        <w:t>:</w:t>
      </w:r>
      <w:r>
        <w:rPr>
          <w:rFonts w:ascii="Georgia" w:hAnsi="Georgia" w:cs="Georgia"/>
          <w:b/>
          <w:color w:val="000000" w:themeColor="text1"/>
        </w:rPr>
        <w:t xml:space="preserve">45 uur </w:t>
      </w:r>
      <w:r w:rsidRPr="006958E5">
        <w:rPr>
          <w:rFonts w:ascii="Georgia" w:hAnsi="Georgia" w:cs="Georgia"/>
          <w:color w:val="000000" w:themeColor="text1"/>
        </w:rPr>
        <w:t>PAUZE</w:t>
      </w:r>
    </w:p>
    <w:p w14:paraId="754D1DED" w14:textId="348113E4" w:rsidR="00A37DB3" w:rsidRDefault="00A37DB3" w:rsidP="00AF7857">
      <w:pPr>
        <w:widowControl w:val="0"/>
        <w:autoSpaceDE w:val="0"/>
        <w:autoSpaceDN w:val="0"/>
        <w:adjustRightInd w:val="0"/>
        <w:rPr>
          <w:rFonts w:ascii="Georgia" w:hAnsi="Georgia" w:cs="Georgia"/>
          <w:b/>
          <w:bCs/>
          <w:color w:val="000000" w:themeColor="text1"/>
        </w:rPr>
      </w:pPr>
    </w:p>
    <w:p w14:paraId="56E4EC44" w14:textId="376ABE85" w:rsidR="006958E5" w:rsidRPr="00C22EFA" w:rsidRDefault="006958E5" w:rsidP="00AF7857">
      <w:pPr>
        <w:widowControl w:val="0"/>
        <w:autoSpaceDE w:val="0"/>
        <w:autoSpaceDN w:val="0"/>
        <w:adjustRightInd w:val="0"/>
        <w:rPr>
          <w:rFonts w:ascii="Georgia" w:hAnsi="Georgia" w:cs="Georgia"/>
          <w:b/>
          <w:bCs/>
          <w:color w:val="000000" w:themeColor="text1"/>
        </w:rPr>
      </w:pPr>
      <w:r>
        <w:rPr>
          <w:rFonts w:ascii="Georgia" w:hAnsi="Georgia" w:cs="Georgia"/>
          <w:b/>
          <w:bCs/>
          <w:color w:val="000000" w:themeColor="text1"/>
        </w:rPr>
        <w:t xml:space="preserve">14:45 uur </w:t>
      </w:r>
      <w:r w:rsidR="00EA01FE">
        <w:rPr>
          <w:rFonts w:ascii="Georgia" w:hAnsi="Georgia" w:cs="Georgia"/>
          <w:b/>
          <w:bCs/>
          <w:color w:val="000000" w:themeColor="text1"/>
        </w:rPr>
        <w:t>-</w:t>
      </w:r>
      <w:r>
        <w:rPr>
          <w:rFonts w:ascii="Georgia" w:hAnsi="Georgia" w:cs="Georgia"/>
          <w:b/>
          <w:bCs/>
          <w:color w:val="000000" w:themeColor="text1"/>
        </w:rPr>
        <w:t xml:space="preserve"> 16:00 uur Derde workshopronde</w:t>
      </w:r>
    </w:p>
    <w:p w14:paraId="7C8A5C41"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1E811101" w14:textId="77777777" w:rsidR="006958E5" w:rsidRDefault="006958E5" w:rsidP="00AF7857">
      <w:pPr>
        <w:widowControl w:val="0"/>
        <w:autoSpaceDE w:val="0"/>
        <w:autoSpaceDN w:val="0"/>
        <w:adjustRightInd w:val="0"/>
        <w:rPr>
          <w:rFonts w:ascii="Georgia" w:hAnsi="Georgia" w:cs="Georgia"/>
          <w:b/>
          <w:color w:val="000000" w:themeColor="text1"/>
        </w:rPr>
      </w:pPr>
    </w:p>
    <w:p w14:paraId="43E86CA8" w14:textId="77777777" w:rsidR="006958E5" w:rsidRDefault="006958E5" w:rsidP="00AF7857">
      <w:pPr>
        <w:widowControl w:val="0"/>
        <w:autoSpaceDE w:val="0"/>
        <w:autoSpaceDN w:val="0"/>
        <w:adjustRightInd w:val="0"/>
        <w:rPr>
          <w:rFonts w:ascii="Georgia" w:hAnsi="Georgia" w:cs="Georgia"/>
          <w:b/>
          <w:color w:val="000000" w:themeColor="text1"/>
        </w:rPr>
      </w:pPr>
    </w:p>
    <w:p w14:paraId="18AB473D" w14:textId="77777777" w:rsidR="006958E5" w:rsidRDefault="006958E5" w:rsidP="00AF7857">
      <w:pPr>
        <w:widowControl w:val="0"/>
        <w:autoSpaceDE w:val="0"/>
        <w:autoSpaceDN w:val="0"/>
        <w:adjustRightInd w:val="0"/>
        <w:rPr>
          <w:rFonts w:ascii="Georgia" w:hAnsi="Georgia" w:cs="Georgia"/>
          <w:b/>
          <w:color w:val="000000" w:themeColor="text1"/>
        </w:rPr>
      </w:pPr>
    </w:p>
    <w:p w14:paraId="7F22A7FF" w14:textId="77777777" w:rsidR="006958E5" w:rsidRDefault="006958E5" w:rsidP="00AF7857">
      <w:pPr>
        <w:widowControl w:val="0"/>
        <w:autoSpaceDE w:val="0"/>
        <w:autoSpaceDN w:val="0"/>
        <w:adjustRightInd w:val="0"/>
        <w:rPr>
          <w:rFonts w:ascii="Georgia" w:hAnsi="Georgia" w:cs="Georgia"/>
          <w:b/>
          <w:color w:val="000000" w:themeColor="text1"/>
        </w:rPr>
      </w:pPr>
    </w:p>
    <w:p w14:paraId="197F2D82" w14:textId="77777777" w:rsidR="006958E5" w:rsidRDefault="006958E5" w:rsidP="00AF7857">
      <w:pPr>
        <w:widowControl w:val="0"/>
        <w:autoSpaceDE w:val="0"/>
        <w:autoSpaceDN w:val="0"/>
        <w:adjustRightInd w:val="0"/>
        <w:rPr>
          <w:rFonts w:ascii="Georgia" w:hAnsi="Georgia" w:cs="Georgia"/>
          <w:b/>
          <w:color w:val="000000" w:themeColor="text1"/>
        </w:rPr>
      </w:pPr>
    </w:p>
    <w:p w14:paraId="396C4E4E" w14:textId="77777777" w:rsidR="006958E5" w:rsidRDefault="006958E5" w:rsidP="00AF7857">
      <w:pPr>
        <w:widowControl w:val="0"/>
        <w:autoSpaceDE w:val="0"/>
        <w:autoSpaceDN w:val="0"/>
        <w:adjustRightInd w:val="0"/>
        <w:rPr>
          <w:rFonts w:ascii="Georgia" w:hAnsi="Georgia" w:cs="Georgia"/>
          <w:b/>
          <w:color w:val="000000" w:themeColor="text1"/>
        </w:rPr>
      </w:pPr>
    </w:p>
    <w:p w14:paraId="52784E48" w14:textId="77777777" w:rsidR="006958E5" w:rsidRDefault="006958E5" w:rsidP="00AF7857">
      <w:pPr>
        <w:widowControl w:val="0"/>
        <w:autoSpaceDE w:val="0"/>
        <w:autoSpaceDN w:val="0"/>
        <w:adjustRightInd w:val="0"/>
        <w:rPr>
          <w:rFonts w:ascii="Georgia" w:hAnsi="Georgia" w:cs="Georgia"/>
          <w:b/>
          <w:color w:val="000000" w:themeColor="text1"/>
        </w:rPr>
      </w:pPr>
    </w:p>
    <w:p w14:paraId="39BE7508" w14:textId="77777777" w:rsidR="006958E5" w:rsidRDefault="006958E5" w:rsidP="00AF7857">
      <w:pPr>
        <w:widowControl w:val="0"/>
        <w:autoSpaceDE w:val="0"/>
        <w:autoSpaceDN w:val="0"/>
        <w:adjustRightInd w:val="0"/>
        <w:rPr>
          <w:rFonts w:ascii="Georgia" w:hAnsi="Georgia" w:cs="Georgia"/>
          <w:b/>
          <w:color w:val="000000" w:themeColor="text1"/>
        </w:rPr>
      </w:pPr>
    </w:p>
    <w:p w14:paraId="43A3224D" w14:textId="77777777" w:rsidR="006958E5" w:rsidRDefault="006958E5" w:rsidP="00AF7857">
      <w:pPr>
        <w:widowControl w:val="0"/>
        <w:autoSpaceDE w:val="0"/>
        <w:autoSpaceDN w:val="0"/>
        <w:adjustRightInd w:val="0"/>
        <w:rPr>
          <w:rFonts w:ascii="Georgia" w:hAnsi="Georgia" w:cs="Georgia"/>
          <w:b/>
          <w:color w:val="000000" w:themeColor="text1"/>
        </w:rPr>
      </w:pPr>
    </w:p>
    <w:p w14:paraId="7849047E" w14:textId="77777777" w:rsidR="006958E5" w:rsidRDefault="006958E5" w:rsidP="00AF7857">
      <w:pPr>
        <w:widowControl w:val="0"/>
        <w:autoSpaceDE w:val="0"/>
        <w:autoSpaceDN w:val="0"/>
        <w:adjustRightInd w:val="0"/>
        <w:rPr>
          <w:rFonts w:ascii="Georgia" w:hAnsi="Georgia" w:cs="Georgia"/>
          <w:b/>
          <w:color w:val="000000" w:themeColor="text1"/>
        </w:rPr>
      </w:pPr>
    </w:p>
    <w:p w14:paraId="072D214B" w14:textId="77777777" w:rsidR="006958E5" w:rsidRDefault="006958E5" w:rsidP="00AF7857">
      <w:pPr>
        <w:widowControl w:val="0"/>
        <w:autoSpaceDE w:val="0"/>
        <w:autoSpaceDN w:val="0"/>
        <w:adjustRightInd w:val="0"/>
        <w:rPr>
          <w:rFonts w:ascii="Georgia" w:hAnsi="Georgia" w:cs="Georgia"/>
          <w:b/>
          <w:color w:val="000000" w:themeColor="text1"/>
        </w:rPr>
      </w:pPr>
    </w:p>
    <w:p w14:paraId="19AFA090" w14:textId="243E5AC6" w:rsidR="00AF7857" w:rsidRPr="00C22EFA" w:rsidRDefault="00EA01FE" w:rsidP="00AF7857">
      <w:pPr>
        <w:widowControl w:val="0"/>
        <w:autoSpaceDE w:val="0"/>
        <w:autoSpaceDN w:val="0"/>
        <w:adjustRightInd w:val="0"/>
        <w:rPr>
          <w:rFonts w:ascii="Georgia" w:hAnsi="Georgia" w:cs="Georgia"/>
          <w:b/>
          <w:color w:val="000000" w:themeColor="text1"/>
        </w:rPr>
      </w:pPr>
      <w:hyperlink r:id="rId4" w:anchor="ses_568" w:history="1">
        <w:r w:rsidR="00AF7857" w:rsidRPr="00C22EFA">
          <w:rPr>
            <w:rFonts w:ascii="Georgia" w:hAnsi="Georgia" w:cs="Georgia"/>
            <w:b/>
            <w:color w:val="000000" w:themeColor="text1"/>
          </w:rPr>
          <w:t>Tafelronde 'Succesfactoren en middelen die je als AF in kunt zetten', Kijkje in andermans keuken</w:t>
        </w:r>
      </w:hyperlink>
    </w:p>
    <w:p w14:paraId="08A312C0" w14:textId="5EA62389" w:rsidR="00E842A3" w:rsidRPr="00C22EFA" w:rsidRDefault="00E842A3" w:rsidP="00AF7857">
      <w:pPr>
        <w:widowControl w:val="0"/>
        <w:autoSpaceDE w:val="0"/>
        <w:autoSpaceDN w:val="0"/>
        <w:adjustRightInd w:val="0"/>
        <w:rPr>
          <w:rFonts w:ascii="Georgia" w:hAnsi="Georgia"/>
        </w:rPr>
      </w:pPr>
      <w:r w:rsidRPr="00C22EFA">
        <w:rPr>
          <w:rFonts w:ascii="Georgia" w:hAnsi="Georgia"/>
        </w:rPr>
        <w:t>D.m.v. casu</w:t>
      </w:r>
      <w:r w:rsidR="003F2A0F" w:rsidRPr="00C22EFA">
        <w:rPr>
          <w:rFonts w:ascii="Georgia" w:hAnsi="Georgia"/>
        </w:rPr>
        <w:t>ï</w:t>
      </w:r>
      <w:r w:rsidRPr="00C22EFA">
        <w:rPr>
          <w:rFonts w:ascii="Georgia" w:hAnsi="Georgia"/>
        </w:rPr>
        <w:t>stiek een kijkje nemen bij andere beroepsgroepen, waar lopen zij tegen aan bij het werken met de Meldcode.</w:t>
      </w:r>
    </w:p>
    <w:p w14:paraId="59F7FDE1" w14:textId="77777777" w:rsidR="00061134" w:rsidRPr="00C22EFA" w:rsidRDefault="00061134" w:rsidP="00AF7857">
      <w:pPr>
        <w:widowControl w:val="0"/>
        <w:autoSpaceDE w:val="0"/>
        <w:autoSpaceDN w:val="0"/>
        <w:adjustRightInd w:val="0"/>
        <w:rPr>
          <w:rFonts w:ascii="Georgia" w:hAnsi="Georgia" w:cs="Georgia"/>
          <w:b/>
          <w:color w:val="000000" w:themeColor="text1"/>
        </w:rPr>
      </w:pPr>
    </w:p>
    <w:p w14:paraId="55CCCC50" w14:textId="77856F61" w:rsidR="00C4410D" w:rsidRPr="00C22EFA" w:rsidRDefault="00C4410D" w:rsidP="00C4410D">
      <w:pPr>
        <w:widowControl w:val="0"/>
        <w:autoSpaceDE w:val="0"/>
        <w:autoSpaceDN w:val="0"/>
        <w:adjustRightInd w:val="0"/>
        <w:rPr>
          <w:rFonts w:ascii="Georgia" w:hAnsi="Georgia" w:cs="Georgia"/>
          <w:color w:val="000000" w:themeColor="text1"/>
        </w:rPr>
      </w:pPr>
      <w:r w:rsidRPr="00C22EFA">
        <w:rPr>
          <w:rFonts w:ascii="Georgia" w:hAnsi="Georgia" w:cs="Georgia"/>
          <w:color w:val="000000" w:themeColor="text1"/>
        </w:rPr>
        <w:t xml:space="preserve">Nicole </w:t>
      </w:r>
      <w:proofErr w:type="spellStart"/>
      <w:r w:rsidRPr="00C22EFA">
        <w:rPr>
          <w:rFonts w:ascii="Georgia" w:hAnsi="Georgia" w:cs="Georgia"/>
          <w:color w:val="000000" w:themeColor="text1"/>
        </w:rPr>
        <w:t>Pisters</w:t>
      </w:r>
      <w:proofErr w:type="spellEnd"/>
      <w:r w:rsidRPr="00C22EFA">
        <w:rPr>
          <w:rFonts w:ascii="Georgia" w:hAnsi="Georgia" w:cs="Georgia"/>
          <w:color w:val="000000" w:themeColor="text1"/>
        </w:rPr>
        <w:t xml:space="preserve">, </w:t>
      </w:r>
      <w:proofErr w:type="spellStart"/>
      <w:r w:rsidRPr="00C22EFA">
        <w:rPr>
          <w:rFonts w:ascii="Georgia" w:hAnsi="Georgia" w:cs="Georgia"/>
          <w:color w:val="000000" w:themeColor="text1"/>
        </w:rPr>
        <w:t>aandachtsfunctionaris</w:t>
      </w:r>
      <w:proofErr w:type="spellEnd"/>
      <w:r w:rsidRPr="00C22EFA">
        <w:rPr>
          <w:rFonts w:ascii="Georgia" w:hAnsi="Georgia" w:cs="Georgia"/>
          <w:color w:val="000000" w:themeColor="text1"/>
        </w:rPr>
        <w:t xml:space="preserve"> RAV Zuid</w:t>
      </w:r>
      <w:r w:rsidR="00EA01FE">
        <w:rPr>
          <w:rFonts w:ascii="Georgia" w:hAnsi="Georgia" w:cs="Georgia"/>
          <w:color w:val="000000" w:themeColor="text1"/>
        </w:rPr>
        <w:t xml:space="preserve"> -</w:t>
      </w:r>
      <w:r w:rsidRPr="00C22EFA">
        <w:rPr>
          <w:rFonts w:ascii="Georgia" w:hAnsi="Georgia" w:cs="Georgia"/>
          <w:color w:val="000000" w:themeColor="text1"/>
        </w:rPr>
        <w:t xml:space="preserve"> Limburg</w:t>
      </w:r>
    </w:p>
    <w:p w14:paraId="31EDEF7D" w14:textId="20AADC29" w:rsidR="00A37DB3" w:rsidRPr="00C22EFA" w:rsidRDefault="00A37DB3" w:rsidP="00AF7857">
      <w:pPr>
        <w:widowControl w:val="0"/>
        <w:autoSpaceDE w:val="0"/>
        <w:autoSpaceDN w:val="0"/>
        <w:adjustRightInd w:val="0"/>
        <w:rPr>
          <w:rFonts w:ascii="Georgia" w:hAnsi="Georgia" w:cs="Georgia"/>
          <w:color w:val="000000" w:themeColor="text1"/>
        </w:rPr>
      </w:pPr>
    </w:p>
    <w:p w14:paraId="0CAD9FDE"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3CC6F15E" w14:textId="4C3CDA73" w:rsidR="00AF7857" w:rsidRPr="00C22EFA" w:rsidRDefault="006958E5" w:rsidP="00AF7857">
      <w:pPr>
        <w:widowControl w:val="0"/>
        <w:autoSpaceDE w:val="0"/>
        <w:autoSpaceDN w:val="0"/>
        <w:adjustRightInd w:val="0"/>
        <w:rPr>
          <w:rFonts w:ascii="Georgia" w:hAnsi="Georgia" w:cs="Georgia"/>
          <w:b/>
          <w:color w:val="000000" w:themeColor="text1"/>
        </w:rPr>
      </w:pPr>
      <w:hyperlink r:id="rId5" w:anchor="ses_569" w:history="1">
        <w:r w:rsidR="00AF7857" w:rsidRPr="00C22EFA">
          <w:rPr>
            <w:rFonts w:ascii="Georgia" w:hAnsi="Georgia" w:cs="Georgia"/>
            <w:b/>
            <w:color w:val="000000" w:themeColor="text1"/>
          </w:rPr>
          <w:t>Tafelronde 'wat heeft de AF nodig om zijn taak uit te voeren?'</w:t>
        </w:r>
      </w:hyperlink>
    </w:p>
    <w:p w14:paraId="6E237A25" w14:textId="77777777" w:rsidR="000628F1" w:rsidRPr="00C22EFA" w:rsidRDefault="000628F1" w:rsidP="000628F1">
      <w:pPr>
        <w:widowControl w:val="0"/>
        <w:autoSpaceDE w:val="0"/>
        <w:autoSpaceDN w:val="0"/>
        <w:adjustRightInd w:val="0"/>
        <w:rPr>
          <w:rFonts w:ascii="Georgia" w:hAnsi="Georgia" w:cstheme="minorHAnsi"/>
          <w:color w:val="000000" w:themeColor="text1"/>
        </w:rPr>
      </w:pPr>
      <w:proofErr w:type="spellStart"/>
      <w:r w:rsidRPr="00C22EFA">
        <w:rPr>
          <w:rFonts w:ascii="Georgia" w:hAnsi="Georgia" w:cstheme="minorHAnsi"/>
          <w:color w:val="000000" w:themeColor="text1"/>
        </w:rPr>
        <w:t>Aandachtsfunctionarissen</w:t>
      </w:r>
      <w:proofErr w:type="spellEnd"/>
      <w:r w:rsidRPr="00C22EFA">
        <w:rPr>
          <w:rFonts w:ascii="Georgia" w:hAnsi="Georgia" w:cstheme="minorHAnsi"/>
          <w:color w:val="000000" w:themeColor="text1"/>
        </w:rPr>
        <w:t xml:space="preserve"> kindermishandeling zijn bevlogen mensen die allerlei ideeën/ wensen hebben over  hoe ze zichzelf nog meer op de kaart kunnen zetten binnen hun organisatie.</w:t>
      </w:r>
    </w:p>
    <w:p w14:paraId="6211CC8F" w14:textId="3176A84B" w:rsidR="000628F1" w:rsidRPr="00C22EFA" w:rsidRDefault="000628F1" w:rsidP="000628F1">
      <w:pPr>
        <w:widowControl w:val="0"/>
        <w:autoSpaceDE w:val="0"/>
        <w:autoSpaceDN w:val="0"/>
        <w:adjustRightInd w:val="0"/>
        <w:rPr>
          <w:rFonts w:ascii="Georgia" w:hAnsi="Georgia" w:cstheme="minorHAnsi"/>
          <w:color w:val="000000" w:themeColor="text1"/>
        </w:rPr>
      </w:pPr>
      <w:r w:rsidRPr="00C22EFA">
        <w:rPr>
          <w:rFonts w:ascii="Georgia" w:hAnsi="Georgia" w:cstheme="minorHAnsi"/>
          <w:color w:val="000000" w:themeColor="text1"/>
        </w:rPr>
        <w:t>Hoe kan bij directie, bestuur, collega’s voldoende zichtbaar gem</w:t>
      </w:r>
      <w:r w:rsidR="00161648" w:rsidRPr="00C22EFA">
        <w:rPr>
          <w:rFonts w:ascii="Georgia" w:hAnsi="Georgia" w:cstheme="minorHAnsi"/>
          <w:color w:val="000000" w:themeColor="text1"/>
        </w:rPr>
        <w:t xml:space="preserve">aakt worden welke kennis de </w:t>
      </w:r>
      <w:proofErr w:type="spellStart"/>
      <w:r w:rsidR="00161648" w:rsidRPr="00C22EFA">
        <w:rPr>
          <w:rFonts w:ascii="Georgia" w:hAnsi="Georgia" w:cstheme="minorHAnsi"/>
          <w:color w:val="000000" w:themeColor="text1"/>
        </w:rPr>
        <w:t>aandachtsfunctionaris</w:t>
      </w:r>
      <w:proofErr w:type="spellEnd"/>
      <w:r w:rsidRPr="00C22EFA">
        <w:rPr>
          <w:rFonts w:ascii="Georgia" w:hAnsi="Georgia" w:cstheme="minorHAnsi"/>
          <w:color w:val="000000" w:themeColor="text1"/>
        </w:rPr>
        <w:t xml:space="preserve"> in huis heeft en wat is er nodig om deze taak nog beter uit te voeren?</w:t>
      </w:r>
    </w:p>
    <w:p w14:paraId="056EA2C2" w14:textId="5ABB4712" w:rsidR="000628F1" w:rsidRPr="00C22EFA" w:rsidRDefault="000628F1" w:rsidP="000628F1">
      <w:pPr>
        <w:widowControl w:val="0"/>
        <w:autoSpaceDE w:val="0"/>
        <w:autoSpaceDN w:val="0"/>
        <w:adjustRightInd w:val="0"/>
        <w:rPr>
          <w:rFonts w:ascii="Georgia" w:hAnsi="Georgia" w:cstheme="minorHAnsi"/>
          <w:color w:val="000000" w:themeColor="text1"/>
        </w:rPr>
      </w:pPr>
      <w:r w:rsidRPr="00C22EFA">
        <w:rPr>
          <w:rFonts w:ascii="Georgia" w:hAnsi="Georgia" w:cstheme="minorHAnsi"/>
          <w:color w:val="000000" w:themeColor="text1"/>
        </w:rPr>
        <w:t>Tijdens deze worksh</w:t>
      </w:r>
      <w:r w:rsidR="00161648" w:rsidRPr="00C22EFA">
        <w:rPr>
          <w:rFonts w:ascii="Georgia" w:hAnsi="Georgia" w:cstheme="minorHAnsi"/>
          <w:color w:val="000000" w:themeColor="text1"/>
        </w:rPr>
        <w:t xml:space="preserve">op wordt gekeken naar wat de </w:t>
      </w:r>
      <w:proofErr w:type="spellStart"/>
      <w:r w:rsidR="00161648" w:rsidRPr="00C22EFA">
        <w:rPr>
          <w:rFonts w:ascii="Georgia" w:hAnsi="Georgia" w:cstheme="minorHAnsi"/>
          <w:color w:val="000000" w:themeColor="text1"/>
        </w:rPr>
        <w:t>aaandachtsfunctionaris</w:t>
      </w:r>
      <w:proofErr w:type="spellEnd"/>
      <w:r w:rsidR="00161648" w:rsidRPr="00C22EFA">
        <w:rPr>
          <w:rFonts w:ascii="Georgia" w:hAnsi="Georgia" w:cstheme="minorHAnsi"/>
          <w:color w:val="000000" w:themeColor="text1"/>
        </w:rPr>
        <w:t xml:space="preserve"> </w:t>
      </w:r>
      <w:r w:rsidRPr="00C22EFA">
        <w:rPr>
          <w:rFonts w:ascii="Georgia" w:hAnsi="Georgia" w:cstheme="minorHAnsi"/>
          <w:color w:val="000000" w:themeColor="text1"/>
        </w:rPr>
        <w:t>kan helpen om zichzelf binnen de organisatie beter te positioneren en wat collega-</w:t>
      </w:r>
      <w:proofErr w:type="spellStart"/>
      <w:r w:rsidRPr="00C22EFA">
        <w:rPr>
          <w:rFonts w:ascii="Georgia" w:hAnsi="Georgia" w:cstheme="minorHAnsi"/>
          <w:color w:val="000000" w:themeColor="text1"/>
        </w:rPr>
        <w:t>aandachtsfunctionarissen</w:t>
      </w:r>
      <w:proofErr w:type="spellEnd"/>
      <w:r w:rsidRPr="00C22EFA">
        <w:rPr>
          <w:rFonts w:ascii="Georgia" w:hAnsi="Georgia" w:cstheme="minorHAnsi"/>
          <w:color w:val="000000" w:themeColor="text1"/>
        </w:rPr>
        <w:t xml:space="preserve"> hierin al hebben verwezenlijkt</w:t>
      </w:r>
      <w:r w:rsidR="006530BA" w:rsidRPr="00C22EFA">
        <w:rPr>
          <w:rFonts w:ascii="Georgia" w:hAnsi="Georgia" w:cstheme="minorHAnsi"/>
          <w:color w:val="000000" w:themeColor="text1"/>
        </w:rPr>
        <w:t>.</w:t>
      </w:r>
    </w:p>
    <w:p w14:paraId="5330B561" w14:textId="77777777" w:rsidR="00061134" w:rsidRPr="00C22EFA" w:rsidRDefault="00061134" w:rsidP="000628F1">
      <w:pPr>
        <w:widowControl w:val="0"/>
        <w:autoSpaceDE w:val="0"/>
        <w:autoSpaceDN w:val="0"/>
        <w:adjustRightInd w:val="0"/>
        <w:rPr>
          <w:rFonts w:ascii="Georgia" w:hAnsi="Georgia" w:cs="Georgia"/>
          <w:b/>
          <w:color w:val="000000" w:themeColor="text1"/>
        </w:rPr>
      </w:pPr>
    </w:p>
    <w:p w14:paraId="232E4E57" w14:textId="27FB0ADC" w:rsidR="006530BA"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color w:val="000000" w:themeColor="text1"/>
        </w:rPr>
        <w:t xml:space="preserve">Astrid </w:t>
      </w:r>
      <w:proofErr w:type="spellStart"/>
      <w:r w:rsidRPr="00C22EFA">
        <w:rPr>
          <w:rFonts w:ascii="Georgia" w:hAnsi="Georgia" w:cs="Georgia"/>
          <w:color w:val="000000" w:themeColor="text1"/>
        </w:rPr>
        <w:t>Kruyt</w:t>
      </w:r>
      <w:proofErr w:type="spellEnd"/>
      <w:r w:rsidRPr="00C22EFA">
        <w:rPr>
          <w:rFonts w:ascii="Georgia" w:hAnsi="Georgia" w:cs="Georgia"/>
          <w:color w:val="000000" w:themeColor="text1"/>
        </w:rPr>
        <w:t>, jeugdarts GGD</w:t>
      </w:r>
      <w:r w:rsidR="00161648" w:rsidRPr="00C22EFA">
        <w:rPr>
          <w:rFonts w:ascii="Georgia" w:hAnsi="Georgia" w:cs="Georgia"/>
          <w:color w:val="000000" w:themeColor="text1"/>
        </w:rPr>
        <w:t xml:space="preserve"> </w:t>
      </w:r>
      <w:r w:rsidRPr="00C22EFA">
        <w:rPr>
          <w:rFonts w:ascii="Georgia" w:hAnsi="Georgia" w:cs="Georgia"/>
          <w:color w:val="000000" w:themeColor="text1"/>
        </w:rPr>
        <w:t>regio</w:t>
      </w:r>
      <w:r w:rsidR="00161648" w:rsidRPr="00C22EFA">
        <w:rPr>
          <w:rFonts w:ascii="Georgia" w:hAnsi="Georgia" w:cs="Georgia"/>
          <w:color w:val="000000" w:themeColor="text1"/>
        </w:rPr>
        <w:t xml:space="preserve"> </w:t>
      </w:r>
      <w:r w:rsidRPr="00C22EFA">
        <w:rPr>
          <w:rFonts w:ascii="Georgia" w:hAnsi="Georgia" w:cs="Georgia"/>
          <w:color w:val="000000" w:themeColor="text1"/>
        </w:rPr>
        <w:t>Utrecht</w:t>
      </w:r>
    </w:p>
    <w:p w14:paraId="64372D39" w14:textId="77777777" w:rsidR="00061134" w:rsidRPr="00C22EFA" w:rsidRDefault="00061134" w:rsidP="00AF7857">
      <w:pPr>
        <w:widowControl w:val="0"/>
        <w:autoSpaceDE w:val="0"/>
        <w:autoSpaceDN w:val="0"/>
        <w:adjustRightInd w:val="0"/>
        <w:rPr>
          <w:rFonts w:ascii="Georgia" w:hAnsi="Georgia" w:cs="Georgia"/>
          <w:color w:val="000000" w:themeColor="text1"/>
        </w:rPr>
      </w:pPr>
    </w:p>
    <w:p w14:paraId="7BDACA55" w14:textId="77777777" w:rsidR="00A37DB3" w:rsidRPr="00C22EFA" w:rsidRDefault="00A37DB3" w:rsidP="00AF7857">
      <w:pPr>
        <w:widowControl w:val="0"/>
        <w:autoSpaceDE w:val="0"/>
        <w:autoSpaceDN w:val="0"/>
        <w:adjustRightInd w:val="0"/>
        <w:rPr>
          <w:rFonts w:ascii="Georgia" w:hAnsi="Georgia" w:cs="Georgia"/>
          <w:color w:val="000000" w:themeColor="text1"/>
        </w:rPr>
      </w:pPr>
    </w:p>
    <w:p w14:paraId="740C3CFB" w14:textId="77777777" w:rsidR="00AF7857" w:rsidRPr="00C22EFA" w:rsidRDefault="00EA01FE" w:rsidP="00AF7857">
      <w:pPr>
        <w:widowControl w:val="0"/>
        <w:autoSpaceDE w:val="0"/>
        <w:autoSpaceDN w:val="0"/>
        <w:adjustRightInd w:val="0"/>
        <w:rPr>
          <w:rFonts w:ascii="Georgia" w:hAnsi="Georgia" w:cs="Georgia"/>
          <w:b/>
          <w:color w:val="000000" w:themeColor="text1"/>
        </w:rPr>
      </w:pPr>
      <w:hyperlink r:id="rId6" w:anchor="ses_567" w:history="1">
        <w:r w:rsidR="00AF7857" w:rsidRPr="00C22EFA">
          <w:rPr>
            <w:rFonts w:ascii="Georgia" w:hAnsi="Georgia" w:cs="Georgia"/>
            <w:b/>
            <w:color w:val="000000" w:themeColor="text1"/>
          </w:rPr>
          <w:t>Tafelronde 'Klaagmuur', Dillema’s Geweld(ad)</w:t>
        </w:r>
        <w:proofErr w:type="spellStart"/>
        <w:r w:rsidR="00AF7857" w:rsidRPr="00C22EFA">
          <w:rPr>
            <w:rFonts w:ascii="Georgia" w:hAnsi="Georgia" w:cs="Georgia"/>
            <w:b/>
            <w:color w:val="000000" w:themeColor="text1"/>
          </w:rPr>
          <w:t>ig</w:t>
        </w:r>
        <w:proofErr w:type="spellEnd"/>
        <w:r w:rsidR="00AF7857" w:rsidRPr="00C22EFA">
          <w:rPr>
            <w:rFonts w:ascii="Georgia" w:hAnsi="Georgia" w:cs="Georgia"/>
            <w:b/>
            <w:color w:val="000000" w:themeColor="text1"/>
          </w:rPr>
          <w:t xml:space="preserve"> Thuisspel</w:t>
        </w:r>
      </w:hyperlink>
    </w:p>
    <w:p w14:paraId="321A42FB" w14:textId="77777777" w:rsidR="00E842A3" w:rsidRPr="00C22EFA" w:rsidRDefault="00E842A3" w:rsidP="00E842A3">
      <w:pPr>
        <w:rPr>
          <w:rFonts w:ascii="Georgia" w:hAnsi="Georgia"/>
        </w:rPr>
      </w:pPr>
      <w:r w:rsidRPr="00C22EFA">
        <w:rPr>
          <w:rFonts w:ascii="Georgia" w:hAnsi="Georgia"/>
        </w:rPr>
        <w:t>Wat zijn de dillema`s bij het signaleren/ melden van Huiselijk Geweld ( hieronder valt ook KM en OM)</w:t>
      </w:r>
    </w:p>
    <w:p w14:paraId="6BB99B18" w14:textId="03C1E270" w:rsidR="00E842A3" w:rsidRPr="00C22EFA" w:rsidRDefault="00E842A3" w:rsidP="00E842A3">
      <w:pPr>
        <w:widowControl w:val="0"/>
        <w:autoSpaceDE w:val="0"/>
        <w:autoSpaceDN w:val="0"/>
        <w:adjustRightInd w:val="0"/>
        <w:rPr>
          <w:rFonts w:ascii="Georgia" w:hAnsi="Georgia"/>
        </w:rPr>
      </w:pPr>
      <w:r w:rsidRPr="00C22EFA">
        <w:rPr>
          <w:rFonts w:ascii="Georgia" w:hAnsi="Georgia"/>
        </w:rPr>
        <w:t>Aan de hand van een spel waarbij deelnemers samen sparren over mogelijke oplossingen om dillema</w:t>
      </w:r>
      <w:r w:rsidR="00C22EFA">
        <w:rPr>
          <w:rFonts w:ascii="Georgia" w:hAnsi="Georgia"/>
        </w:rPr>
        <w:t>’</w:t>
      </w:r>
      <w:r w:rsidRPr="00C22EFA">
        <w:rPr>
          <w:rFonts w:ascii="Georgia" w:hAnsi="Georgia"/>
        </w:rPr>
        <w:t>s op te pakken.</w:t>
      </w:r>
    </w:p>
    <w:p w14:paraId="0EAB3AB5" w14:textId="77777777" w:rsidR="00061134" w:rsidRPr="00C22EFA" w:rsidRDefault="00061134" w:rsidP="00E842A3">
      <w:pPr>
        <w:widowControl w:val="0"/>
        <w:autoSpaceDE w:val="0"/>
        <w:autoSpaceDN w:val="0"/>
        <w:adjustRightInd w:val="0"/>
        <w:rPr>
          <w:rFonts w:ascii="Georgia" w:hAnsi="Georgia" w:cs="Georgia"/>
          <w:b/>
          <w:color w:val="000000" w:themeColor="text1"/>
        </w:rPr>
      </w:pPr>
    </w:p>
    <w:p w14:paraId="1B102680" w14:textId="269DA91D" w:rsidR="00AF7857" w:rsidRPr="00C22EFA" w:rsidRDefault="00AF7857" w:rsidP="00AF7857">
      <w:pPr>
        <w:widowControl w:val="0"/>
        <w:autoSpaceDE w:val="0"/>
        <w:autoSpaceDN w:val="0"/>
        <w:adjustRightInd w:val="0"/>
        <w:rPr>
          <w:rFonts w:ascii="Georgia" w:hAnsi="Georgia" w:cs="Georgia"/>
          <w:color w:val="000000" w:themeColor="text1"/>
        </w:rPr>
      </w:pPr>
      <w:r w:rsidRPr="00C22EFA">
        <w:rPr>
          <w:rFonts w:ascii="Georgia" w:hAnsi="Georgia" w:cs="Georgia"/>
          <w:color w:val="000000" w:themeColor="text1"/>
        </w:rPr>
        <w:t>Claudia Costa, ambulanceverpleegkundige GGD-Z</w:t>
      </w:r>
      <w:r w:rsidR="003F2A0F" w:rsidRPr="00C22EFA">
        <w:rPr>
          <w:rFonts w:ascii="Georgia" w:hAnsi="Georgia" w:cs="Georgia"/>
          <w:color w:val="000000" w:themeColor="text1"/>
        </w:rPr>
        <w:t>uid-</w:t>
      </w:r>
      <w:r w:rsidRPr="00C22EFA">
        <w:rPr>
          <w:rFonts w:ascii="Georgia" w:hAnsi="Georgia" w:cs="Georgia"/>
          <w:color w:val="000000" w:themeColor="text1"/>
        </w:rPr>
        <w:t>L</w:t>
      </w:r>
      <w:r w:rsidR="003F2A0F" w:rsidRPr="00C22EFA">
        <w:rPr>
          <w:rFonts w:ascii="Georgia" w:hAnsi="Georgia" w:cs="Georgia"/>
          <w:color w:val="000000" w:themeColor="text1"/>
        </w:rPr>
        <w:t>imburg</w:t>
      </w:r>
    </w:p>
    <w:p w14:paraId="1391120C" w14:textId="24501F6F" w:rsidR="00A37DB3" w:rsidRPr="00C22EFA" w:rsidRDefault="00A37DB3" w:rsidP="00AF7857">
      <w:pPr>
        <w:widowControl w:val="0"/>
        <w:autoSpaceDE w:val="0"/>
        <w:autoSpaceDN w:val="0"/>
        <w:adjustRightInd w:val="0"/>
        <w:rPr>
          <w:rFonts w:ascii="Georgia" w:hAnsi="Georgia" w:cs="Georgia"/>
          <w:color w:val="000000" w:themeColor="text1"/>
        </w:rPr>
      </w:pPr>
    </w:p>
    <w:p w14:paraId="55A1B226" w14:textId="3DAF7553" w:rsidR="00AD23E1" w:rsidRPr="00C22EFA" w:rsidRDefault="006958E5" w:rsidP="00AF7857">
      <w:pPr>
        <w:rPr>
          <w:rFonts w:ascii="Georgia" w:hAnsi="Georgia"/>
          <w:color w:val="000000" w:themeColor="text1"/>
        </w:rPr>
      </w:pPr>
      <w:r>
        <w:rPr>
          <w:rFonts w:ascii="Georgia" w:hAnsi="Georgia" w:cs="Georgia"/>
          <w:b/>
          <w:bCs/>
          <w:color w:val="000000" w:themeColor="text1"/>
        </w:rPr>
        <w:t xml:space="preserve">16:00 uur - </w:t>
      </w:r>
      <w:r w:rsidR="00AF7857" w:rsidRPr="00C22EFA">
        <w:rPr>
          <w:rFonts w:ascii="Georgia" w:hAnsi="Georgia" w:cs="Georgia"/>
          <w:b/>
          <w:bCs/>
          <w:color w:val="000000" w:themeColor="text1"/>
        </w:rPr>
        <w:t>16:30</w:t>
      </w:r>
      <w:r>
        <w:rPr>
          <w:rFonts w:ascii="Georgia" w:hAnsi="Georgia" w:cs="Georgia"/>
          <w:b/>
          <w:bCs/>
          <w:color w:val="000000" w:themeColor="text1"/>
        </w:rPr>
        <w:t xml:space="preserve"> uur</w:t>
      </w:r>
      <w:r w:rsidR="00AF7857" w:rsidRPr="00C22EFA">
        <w:rPr>
          <w:rFonts w:ascii="Georgia" w:hAnsi="Georgia" w:cs="Georgia"/>
          <w:color w:val="000000" w:themeColor="text1"/>
        </w:rPr>
        <w:t xml:space="preserve">  AFRONDING</w:t>
      </w:r>
      <w:r>
        <w:rPr>
          <w:rFonts w:ascii="Georgia" w:hAnsi="Georgia" w:cs="Georgia"/>
          <w:color w:val="000000" w:themeColor="text1"/>
        </w:rPr>
        <w:t xml:space="preserve"> PLENAIR</w:t>
      </w:r>
    </w:p>
    <w:sectPr w:rsidR="00AD23E1" w:rsidRPr="00C22EFA" w:rsidSect="008A66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57"/>
    <w:rsid w:val="00061134"/>
    <w:rsid w:val="000628F1"/>
    <w:rsid w:val="00161648"/>
    <w:rsid w:val="003F2A0F"/>
    <w:rsid w:val="006530BA"/>
    <w:rsid w:val="006958E5"/>
    <w:rsid w:val="008A667D"/>
    <w:rsid w:val="00A37DB3"/>
    <w:rsid w:val="00AD23E1"/>
    <w:rsid w:val="00AF7857"/>
    <w:rsid w:val="00C22EFA"/>
    <w:rsid w:val="00C4410D"/>
    <w:rsid w:val="00CE276B"/>
    <w:rsid w:val="00D071CC"/>
    <w:rsid w:val="00D95F9B"/>
    <w:rsid w:val="00E15600"/>
    <w:rsid w:val="00E842A3"/>
    <w:rsid w:val="00EA01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C2DA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9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E276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CE276B"/>
  </w:style>
  <w:style w:type="character" w:customStyle="1" w:styleId="jobtitle">
    <w:name w:val="jobtitle"/>
    <w:basedOn w:val="Standaardalinea-lettertype"/>
    <w:rsid w:val="00CE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909521">
      <w:bodyDiv w:val="1"/>
      <w:marLeft w:val="0"/>
      <w:marRight w:val="0"/>
      <w:marTop w:val="0"/>
      <w:marBottom w:val="0"/>
      <w:divBdr>
        <w:top w:val="none" w:sz="0" w:space="0" w:color="auto"/>
        <w:left w:val="none" w:sz="0" w:space="0" w:color="auto"/>
        <w:bottom w:val="none" w:sz="0" w:space="0" w:color="auto"/>
        <w:right w:val="none" w:sz="0" w:space="0" w:color="auto"/>
      </w:divBdr>
      <w:divsChild>
        <w:div w:id="6435090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567" TargetMode="External"/><Relationship Id="rId5" Type="http://schemas.openxmlformats.org/officeDocument/2006/relationships/hyperlink" Target="https://lvak.nl/leden/inschrijven_bijscholingsdagen.html?ses=569" TargetMode="External"/><Relationship Id="rId4" Type="http://schemas.openxmlformats.org/officeDocument/2006/relationships/hyperlink" Target="https://lvak.nl/leden/inschrijven_bijscholingsdagen.html?ses=56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482</Words>
  <Characters>2656</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cp:revision>
  <dcterms:created xsi:type="dcterms:W3CDTF">2019-01-28T11:13:00Z</dcterms:created>
  <dcterms:modified xsi:type="dcterms:W3CDTF">2019-01-28T15:43:00Z</dcterms:modified>
</cp:coreProperties>
</file>